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E8" w:rsidRDefault="004A6EFB">
      <w:pPr>
        <w:pStyle w:val="Standard"/>
        <w:jc w:val="both"/>
      </w:pPr>
      <w:bookmarkStart w:id="0" w:name="_GoBack"/>
      <w:bookmarkEnd w:id="0"/>
      <w:r>
        <w:t>Seconda domenica di Quaresima: La Trasfigurazione</w:t>
      </w:r>
    </w:p>
    <w:p w:rsidR="00E011E8" w:rsidRDefault="004A6EFB">
      <w:pPr>
        <w:pStyle w:val="Standard"/>
        <w:jc w:val="both"/>
      </w:pPr>
      <w:r>
        <w:t>Vangelo: Mt 17, 1-9</w:t>
      </w:r>
    </w:p>
    <w:p w:rsidR="00E011E8" w:rsidRDefault="00E011E8">
      <w:pPr>
        <w:pStyle w:val="Standard"/>
        <w:jc w:val="both"/>
      </w:pPr>
    </w:p>
    <w:p w:rsidR="00E011E8" w:rsidRDefault="004A6EFB">
      <w:pPr>
        <w:pStyle w:val="Standard"/>
        <w:jc w:val="both"/>
      </w:pPr>
      <w:r>
        <w:t xml:space="preserve">Il vangelo delle prime due domeniche di Quaresima segue un percorso parallelo nei tre cicli liturgici: le </w:t>
      </w:r>
      <w:r>
        <w:t xml:space="preserve">tentazioni di Gesù nella prima e la trasfigurazione nella seconda. Oggi contempliamo con i tre discepoli presenti sul </w:t>
      </w:r>
      <w:proofErr w:type="spellStart"/>
      <w:r>
        <w:t>Tabor</w:t>
      </w:r>
      <w:proofErr w:type="spellEnd"/>
      <w:r>
        <w:t xml:space="preserve"> la scena che si è manifestata ai loro occhi. Pietro, Giacomo e Giovanni, giunti in vetta, sono spettatori di una visione incredibile</w:t>
      </w:r>
      <w:r>
        <w:t>: Gesù, avvolto da grandissima luce. E non solo: al suo fianco appaiono Mosè ed Elia, esponenti significativi dell'Antica Alleanza, quasi un collegamento visibile con la Nuova Alleanza che in Gesù sta per compiersi.</w:t>
      </w:r>
    </w:p>
    <w:p w:rsidR="00E011E8" w:rsidRDefault="004A6EFB">
      <w:pPr>
        <w:pStyle w:val="Standard"/>
        <w:jc w:val="both"/>
      </w:pPr>
      <w:r>
        <w:t xml:space="preserve">Seguendo il maestro per le strade della </w:t>
      </w:r>
      <w:r>
        <w:t>Galilea gli apostoli hanno fatto molte esperienze, assistito a guarigioni e miracoli, hanno appreso una chiave di lettura tutta nuova degli eventi.</w:t>
      </w:r>
    </w:p>
    <w:p w:rsidR="00E011E8" w:rsidRDefault="004A6EFB">
      <w:pPr>
        <w:pStyle w:val="Standard"/>
        <w:jc w:val="both"/>
      </w:pPr>
      <w:r>
        <w:t xml:space="preserve">Ma oggi, qui, sulla modesta cima di un monte che, pur definito alto, non è di per </w:t>
      </w:r>
      <w:proofErr w:type="spellStart"/>
      <w:r>
        <w:t>sè</w:t>
      </w:r>
      <w:proofErr w:type="spellEnd"/>
      <w:r>
        <w:t xml:space="preserve"> degno di nota, avviene </w:t>
      </w:r>
      <w:r>
        <w:t>un episodio irripetibile, impressionante per i discepoli e per chiunque, ma Gesù impone loro, per ora, di non parlarne ad alcuno.</w:t>
      </w:r>
    </w:p>
    <w:p w:rsidR="00E011E8" w:rsidRDefault="004A6EFB">
      <w:pPr>
        <w:pStyle w:val="Standard"/>
        <w:jc w:val="both"/>
      </w:pPr>
      <w:r>
        <w:t>Pregustare la luce e il coinvolgimento nel divino già sulla terra non è esperienza di questo mondo e il privilegio va dunque c</w:t>
      </w:r>
      <w:r>
        <w:t>onservato nel profondo del proprio io. Non era il momento per rivelare Gesù come Dio a chi non lo accettava attraverso le sue parole e i gesti che andava compiendo.</w:t>
      </w:r>
    </w:p>
    <w:p w:rsidR="00E011E8" w:rsidRDefault="004A6EFB">
      <w:pPr>
        <w:pStyle w:val="Standard"/>
        <w:jc w:val="both"/>
      </w:pPr>
      <w:r>
        <w:t>Gesù non era venuto per stupire, né per mostrare una indiscussa superiorità. Il suo obietti</w:t>
      </w:r>
      <w:r>
        <w:t>vo era quello di darsi totalmente, fino ad annientarsi come uomo per il mondo intero e non quello di esibire la propria divinità. Solo tre apostoli hanno fatto questa esperienza, restandone abbagliati. Non comprendono e tacciono.</w:t>
      </w:r>
    </w:p>
    <w:p w:rsidR="00E011E8" w:rsidRDefault="004A6EFB">
      <w:pPr>
        <w:pStyle w:val="Standard"/>
        <w:jc w:val="both"/>
      </w:pPr>
      <w:r>
        <w:t>La voce del Padre consacra</w:t>
      </w:r>
      <w:r>
        <w:t xml:space="preserve"> la missione del Figlio e gli uomini si sentono piccoli in questo contesto, ma seguono il Maestro. Camminano dietro di Lui, scendono dal monte in silenzio e in cuor loro non riescono ad accettare la prospettiva di una morte annunciata che porterà, sì, alla</w:t>
      </w:r>
      <w:r>
        <w:t xml:space="preserve"> risurrezione, ma a che prezzo!</w:t>
      </w:r>
    </w:p>
    <w:p w:rsidR="00E011E8" w:rsidRDefault="004A6EFB">
      <w:pPr>
        <w:pStyle w:val="Standard"/>
        <w:jc w:val="both"/>
      </w:pPr>
      <w:r>
        <w:t>Quello che forse ancora non sanno e capiranno più tardi è che la via della croce, sotto forme innumerevoli e diverse, è l'unica strada percorribile da chi si mette al seguito di Gesù per raggiungere la sua stessa luce, breve</w:t>
      </w:r>
      <w:r>
        <w:t>mente intravista dagli apostoli presenti e promessa tuttavia ad ogni fedele discepolo.</w:t>
      </w:r>
    </w:p>
    <w:p w:rsidR="00E011E8" w:rsidRDefault="00E011E8">
      <w:pPr>
        <w:pStyle w:val="Standard"/>
        <w:jc w:val="both"/>
      </w:pPr>
    </w:p>
    <w:p w:rsidR="00E011E8" w:rsidRDefault="004A6EFB">
      <w:pPr>
        <w:pStyle w:val="Standard"/>
        <w:jc w:val="both"/>
      </w:pPr>
      <w:r>
        <w:t>Il vangelo con i ragazzi</w:t>
      </w:r>
    </w:p>
    <w:p w:rsidR="00E011E8" w:rsidRDefault="004A6EFB">
      <w:pPr>
        <w:pStyle w:val="Standard"/>
        <w:jc w:val="both"/>
      </w:pPr>
      <w:r>
        <w:t>Chi non vorrebbe vivere esperienze sensazionali, emozioni forti, novità forse inimmaginabili? Sicuramente molti di noi ne sarebbero attirati.</w:t>
      </w:r>
    </w:p>
    <w:p w:rsidR="00E011E8" w:rsidRDefault="004A6EFB">
      <w:pPr>
        <w:pStyle w:val="Standard"/>
        <w:jc w:val="both"/>
      </w:pPr>
      <w:r>
        <w:t>L</w:t>
      </w:r>
      <w:r>
        <w:t>'importante è capire che cosa ci attira nell'andare verso nuove esperienze, se pensiamo di ricavarne qualcosa di utile, intelligente e costruttivo per noi e per gli altri. Se invece è per condividerlo in rete, allora tutto perde il suo valore.</w:t>
      </w:r>
    </w:p>
    <w:p w:rsidR="00E011E8" w:rsidRDefault="004A6EFB">
      <w:pPr>
        <w:pStyle w:val="Standard"/>
        <w:jc w:val="both"/>
      </w:pPr>
      <w:r>
        <w:t>Quello che G</w:t>
      </w:r>
      <w:r>
        <w:t>esù ci fa capire, in tanti modi, è sempre qualcosa di prezioso, per noi e per chi incontriamo.</w:t>
      </w:r>
    </w:p>
    <w:p w:rsidR="00E011E8" w:rsidRDefault="004A6EFB">
      <w:pPr>
        <w:pStyle w:val="Standard"/>
        <w:jc w:val="both"/>
      </w:pPr>
      <w:r>
        <w:t>La luce nello sguardo di chi ci vuole bene, la gratitudine di chi ha ricevuto da noi un gesto di carità, la bellezza degli scenari naturali: tutto riporta a Dio</w:t>
      </w:r>
      <w:r>
        <w:t>, che si fa conoscere non tanto nella luminosità eccezionale della trasfigurazione quanto, più semplicemente, nel segreto del cuore e sulle nostre strade quotidiane.</w:t>
      </w:r>
    </w:p>
    <w:p w:rsidR="00E011E8" w:rsidRDefault="00E011E8">
      <w:pPr>
        <w:pStyle w:val="Standard"/>
        <w:jc w:val="both"/>
      </w:pPr>
    </w:p>
    <w:p w:rsidR="00E011E8" w:rsidRDefault="004A6EFB">
      <w:pPr>
        <w:pStyle w:val="Standard"/>
        <w:jc w:val="both"/>
      </w:pPr>
      <w:r>
        <w:t xml:space="preserve">                                                                                         </w:t>
      </w:r>
      <w:r>
        <w:t xml:space="preserve">           Paola Radif</w:t>
      </w:r>
    </w:p>
    <w:sectPr w:rsidR="00E011E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6EFB">
      <w:r>
        <w:separator/>
      </w:r>
    </w:p>
  </w:endnote>
  <w:endnote w:type="continuationSeparator" w:id="0">
    <w:p w:rsidR="00000000" w:rsidRDefault="004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6EFB">
      <w:r>
        <w:rPr>
          <w:color w:val="000000"/>
        </w:rPr>
        <w:separator/>
      </w:r>
    </w:p>
  </w:footnote>
  <w:footnote w:type="continuationSeparator" w:id="0">
    <w:p w:rsidR="00000000" w:rsidRDefault="004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11E8"/>
    <w:rsid w:val="004A6EFB"/>
    <w:rsid w:val="00E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488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Olcese</dc:creator>
  <cp:lastModifiedBy>Laura Olcese</cp:lastModifiedBy>
  <cp:revision>1</cp:revision>
  <dcterms:created xsi:type="dcterms:W3CDTF">2020-02-26T18:13:00Z</dcterms:created>
  <dcterms:modified xsi:type="dcterms:W3CDTF">2020-02-28T08:05:00Z</dcterms:modified>
</cp:coreProperties>
</file>