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A9" w:rsidRPr="008925F5" w:rsidRDefault="00576CA9" w:rsidP="00576CA9">
      <w:pPr>
        <w:jc w:val="right"/>
        <w:rPr>
          <w:b/>
          <w:spacing w:val="-2"/>
        </w:rPr>
      </w:pPr>
      <w:r w:rsidRPr="008925F5">
        <w:rPr>
          <w:b/>
          <w:spacing w:val="-2"/>
        </w:rPr>
        <w:t>Arcidiocesi di Genova</w:t>
      </w:r>
    </w:p>
    <w:p w:rsidR="00576CA9" w:rsidRPr="008925F5" w:rsidRDefault="00576CA9" w:rsidP="00576CA9">
      <w:pPr>
        <w:jc w:val="right"/>
        <w:rPr>
          <w:spacing w:val="-2"/>
        </w:rPr>
      </w:pPr>
      <w:r w:rsidRPr="008925F5">
        <w:rPr>
          <w:spacing w:val="-2"/>
        </w:rPr>
        <w:t>Ufficio Catechistico diocesano</w:t>
      </w:r>
    </w:p>
    <w:p w:rsidR="00576CA9" w:rsidRPr="008925F5" w:rsidRDefault="00576CA9" w:rsidP="00576CA9">
      <w:pPr>
        <w:pBdr>
          <w:bottom w:val="single" w:sz="4" w:space="1" w:color="auto"/>
        </w:pBdr>
        <w:jc w:val="right"/>
        <w:rPr>
          <w:spacing w:val="-2"/>
        </w:rPr>
      </w:pPr>
      <w:r w:rsidRPr="008925F5">
        <w:rPr>
          <w:spacing w:val="-2"/>
        </w:rPr>
        <w:t>Cors</w:t>
      </w:r>
      <w:r>
        <w:rPr>
          <w:spacing w:val="-2"/>
        </w:rPr>
        <w:t>o di formazione per catechisti  -</w:t>
      </w:r>
      <w:r w:rsidRPr="008925F5">
        <w:rPr>
          <w:spacing w:val="-2"/>
        </w:rPr>
        <w:t xml:space="preserve"> 2</w:t>
      </w:r>
      <w:r>
        <w:rPr>
          <w:spacing w:val="-2"/>
        </w:rPr>
        <w:t>7</w:t>
      </w:r>
      <w:r w:rsidRPr="008925F5">
        <w:rPr>
          <w:spacing w:val="-2"/>
        </w:rPr>
        <w:t xml:space="preserve"> settembre 2016</w:t>
      </w:r>
    </w:p>
    <w:p w:rsidR="00576CA9" w:rsidRDefault="00576CA9" w:rsidP="00576CA9">
      <w:pPr>
        <w:jc w:val="both"/>
        <w:rPr>
          <w:spacing w:val="-2"/>
          <w:sz w:val="20"/>
          <w:szCs w:val="26"/>
        </w:rPr>
      </w:pPr>
    </w:p>
    <w:p w:rsidR="00301744" w:rsidRPr="00576CA9" w:rsidRDefault="00A57F25" w:rsidP="00C231A7">
      <w:pPr>
        <w:jc w:val="center"/>
        <w:rPr>
          <w:rFonts w:ascii="Calisto MT" w:hAnsi="Calisto MT"/>
          <w:b/>
          <w:smallCaps/>
          <w:sz w:val="28"/>
          <w:szCs w:val="24"/>
        </w:rPr>
      </w:pPr>
      <w:r w:rsidRPr="00576CA9">
        <w:rPr>
          <w:rFonts w:ascii="Calisto MT" w:hAnsi="Calisto MT"/>
          <w:b/>
          <w:smallCaps/>
          <w:sz w:val="28"/>
          <w:szCs w:val="24"/>
        </w:rPr>
        <w:t>Eucaristia e Chiesa</w:t>
      </w:r>
    </w:p>
    <w:p w:rsidR="00C231A7" w:rsidRPr="00576CA9" w:rsidRDefault="00A57F25" w:rsidP="00C231A7">
      <w:pPr>
        <w:jc w:val="center"/>
        <w:rPr>
          <w:rFonts w:ascii="Calisto MT" w:hAnsi="Calisto MT"/>
          <w:b/>
          <w:bCs/>
          <w:i/>
          <w:iCs/>
          <w:sz w:val="28"/>
          <w:szCs w:val="24"/>
          <w:u w:val="single"/>
        </w:rPr>
      </w:pPr>
      <w:r w:rsidRPr="00576CA9">
        <w:rPr>
          <w:rFonts w:ascii="Calisto MT" w:hAnsi="Calisto MT"/>
          <w:b/>
          <w:bCs/>
          <w:i/>
          <w:iCs/>
          <w:sz w:val="28"/>
          <w:szCs w:val="24"/>
          <w:u w:val="single"/>
        </w:rPr>
        <w:t>Il noi ecclesiale</w:t>
      </w:r>
    </w:p>
    <w:p w:rsidR="00A57F25" w:rsidRPr="00576CA9" w:rsidRDefault="00A57F25" w:rsidP="00C231A7">
      <w:pPr>
        <w:jc w:val="center"/>
        <w:rPr>
          <w:rFonts w:ascii="Calisto MT" w:hAnsi="Calisto MT"/>
          <w:b/>
          <w:bCs/>
          <w:i/>
          <w:iCs/>
          <w:sz w:val="28"/>
          <w:szCs w:val="24"/>
          <w:u w:val="single"/>
        </w:rPr>
      </w:pPr>
      <w:r w:rsidRPr="00576CA9">
        <w:rPr>
          <w:rFonts w:ascii="Calisto MT" w:hAnsi="Calisto MT"/>
          <w:b/>
          <w:bCs/>
          <w:i/>
          <w:iCs/>
          <w:sz w:val="28"/>
          <w:szCs w:val="24"/>
          <w:u w:val="single"/>
        </w:rPr>
        <w:t>Sacramento di comunione per la salvezza del mondo</w:t>
      </w:r>
    </w:p>
    <w:p w:rsidR="00C231A7" w:rsidRPr="007030D3" w:rsidRDefault="00C231A7" w:rsidP="00C231A7">
      <w:pPr>
        <w:jc w:val="center"/>
        <w:rPr>
          <w:rFonts w:ascii="Calisto MT" w:hAnsi="Calisto MT"/>
          <w:b/>
          <w:bCs/>
          <w:i/>
          <w:iCs/>
          <w:sz w:val="20"/>
          <w:szCs w:val="24"/>
          <w:u w:val="single"/>
        </w:rPr>
      </w:pPr>
    </w:p>
    <w:p w:rsidR="00A57F25" w:rsidRPr="00C231A7" w:rsidRDefault="00A57F25" w:rsidP="00C231A7">
      <w:pPr>
        <w:jc w:val="both"/>
        <w:rPr>
          <w:rFonts w:ascii="Calisto MT" w:hAnsi="Calisto MT"/>
          <w:sz w:val="24"/>
          <w:szCs w:val="24"/>
        </w:rPr>
      </w:pPr>
    </w:p>
    <w:p w:rsidR="00C231A7" w:rsidRPr="007030D3" w:rsidRDefault="00A57F25" w:rsidP="00C231A7">
      <w:pPr>
        <w:jc w:val="both"/>
        <w:rPr>
          <w:rFonts w:ascii="Calisto MT" w:hAnsi="Calisto MT"/>
          <w:b/>
          <w:smallCaps/>
          <w:sz w:val="24"/>
          <w:szCs w:val="24"/>
        </w:rPr>
      </w:pPr>
      <w:r w:rsidRPr="007030D3">
        <w:rPr>
          <w:rFonts w:ascii="Calisto MT" w:hAnsi="Calisto MT"/>
          <w:b/>
          <w:smallCaps/>
          <w:sz w:val="24"/>
          <w:szCs w:val="24"/>
        </w:rPr>
        <w:t>1. La terminologia</w:t>
      </w:r>
    </w:p>
    <w:p w:rsidR="00C231A7" w:rsidRPr="007030D3" w:rsidRDefault="00A57F25" w:rsidP="00C231A7">
      <w:pPr>
        <w:jc w:val="both"/>
        <w:rPr>
          <w:rFonts w:ascii="Calisto MT" w:hAnsi="Calisto MT"/>
          <w:i/>
          <w:iCs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 xml:space="preserve"> due termini da </w:t>
      </w:r>
      <w:r w:rsidRPr="007030D3">
        <w:rPr>
          <w:rFonts w:ascii="Calisto MT" w:hAnsi="Calisto MT"/>
          <w:i/>
          <w:iCs/>
          <w:sz w:val="24"/>
          <w:szCs w:val="24"/>
        </w:rPr>
        <w:t>centrare</w:t>
      </w:r>
      <w:r w:rsidR="00C231A7" w:rsidRPr="007030D3">
        <w:rPr>
          <w:rFonts w:ascii="Calisto MT" w:hAnsi="Calisto MT"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i/>
          <w:iCs/>
          <w:sz w:val="24"/>
          <w:szCs w:val="24"/>
        </w:rPr>
        <w:t>- il senso comune –</w:t>
      </w:r>
    </w:p>
    <w:p w:rsidR="00C231A7" w:rsidRPr="007030D3" w:rsidRDefault="00C231A7" w:rsidP="00C231A7">
      <w:pPr>
        <w:jc w:val="both"/>
        <w:rPr>
          <w:rFonts w:ascii="Calisto MT" w:hAnsi="Calisto MT"/>
          <w:i/>
          <w:iCs/>
          <w:sz w:val="24"/>
          <w:szCs w:val="24"/>
        </w:rPr>
      </w:pPr>
    </w:p>
    <w:p w:rsidR="00C231A7" w:rsidRPr="007030D3" w:rsidRDefault="00C231A7" w:rsidP="00576CA9">
      <w:pPr>
        <w:pStyle w:val="Paragrafoelenco"/>
        <w:numPr>
          <w:ilvl w:val="0"/>
          <w:numId w:val="2"/>
        </w:numPr>
        <w:ind w:left="426"/>
        <w:jc w:val="both"/>
        <w:rPr>
          <w:rFonts w:ascii="Calisto MT" w:hAnsi="Calisto MT"/>
          <w:i/>
          <w:iCs/>
          <w:smallCaps/>
          <w:sz w:val="24"/>
          <w:szCs w:val="24"/>
        </w:rPr>
      </w:pPr>
      <w:r w:rsidRPr="007030D3">
        <w:rPr>
          <w:rFonts w:ascii="Calisto MT" w:hAnsi="Calisto MT"/>
          <w:i/>
          <w:iCs/>
          <w:smallCaps/>
          <w:sz w:val="24"/>
          <w:szCs w:val="24"/>
        </w:rPr>
        <w:t>Eucarestia</w:t>
      </w:r>
    </w:p>
    <w:p w:rsidR="00C231A7" w:rsidRPr="007030D3" w:rsidRDefault="00A57F25" w:rsidP="00576CA9">
      <w:pPr>
        <w:ind w:left="426"/>
        <w:jc w:val="both"/>
        <w:rPr>
          <w:rFonts w:ascii="Calisto MT" w:hAnsi="Calisto MT"/>
          <w:iCs/>
          <w:sz w:val="24"/>
          <w:szCs w:val="24"/>
        </w:rPr>
      </w:pPr>
      <w:r w:rsidRPr="007030D3">
        <w:rPr>
          <w:rFonts w:ascii="Calisto MT" w:hAnsi="Calisto MT"/>
          <w:iCs/>
          <w:sz w:val="24"/>
          <w:szCs w:val="24"/>
        </w:rPr>
        <w:t>Presenza da adorare, da contemplare, da visitare, da ricevere; segno di un rapporto</w:t>
      </w:r>
      <w:r w:rsidR="007030D3" w:rsidRPr="007030D3">
        <w:rPr>
          <w:rFonts w:ascii="Calisto MT" w:hAnsi="Calisto MT"/>
          <w:iCs/>
          <w:sz w:val="24"/>
          <w:szCs w:val="24"/>
        </w:rPr>
        <w:t xml:space="preserve"> personale ed intimo con Cristo</w:t>
      </w:r>
      <w:r w:rsidRPr="007030D3">
        <w:rPr>
          <w:rFonts w:ascii="Calisto MT" w:hAnsi="Calisto MT"/>
          <w:iCs/>
          <w:sz w:val="24"/>
          <w:szCs w:val="24"/>
        </w:rPr>
        <w:t xml:space="preserve"> vero, ma basta?</w:t>
      </w:r>
    </w:p>
    <w:p w:rsidR="00C231A7" w:rsidRPr="007030D3" w:rsidRDefault="00C231A7" w:rsidP="00576CA9">
      <w:pPr>
        <w:ind w:left="426"/>
        <w:jc w:val="both"/>
        <w:rPr>
          <w:rFonts w:ascii="Calisto MT" w:hAnsi="Calisto MT"/>
          <w:iCs/>
          <w:sz w:val="24"/>
          <w:szCs w:val="24"/>
        </w:rPr>
      </w:pPr>
    </w:p>
    <w:p w:rsidR="00A57F25" w:rsidRPr="007030D3" w:rsidRDefault="00C231A7" w:rsidP="00576CA9">
      <w:pPr>
        <w:pStyle w:val="Paragrafoelenco"/>
        <w:numPr>
          <w:ilvl w:val="0"/>
          <w:numId w:val="2"/>
        </w:numPr>
        <w:ind w:left="426"/>
        <w:jc w:val="both"/>
        <w:rPr>
          <w:rFonts w:ascii="Calisto MT" w:hAnsi="Calisto MT"/>
          <w:i/>
          <w:iCs/>
          <w:smallCaps/>
          <w:sz w:val="24"/>
          <w:szCs w:val="24"/>
        </w:rPr>
      </w:pPr>
      <w:r w:rsidRPr="007030D3">
        <w:rPr>
          <w:rFonts w:ascii="Calisto MT" w:hAnsi="Calisto MT"/>
          <w:i/>
          <w:iCs/>
          <w:smallCaps/>
          <w:sz w:val="24"/>
          <w:szCs w:val="24"/>
        </w:rPr>
        <w:t>Chiesa</w:t>
      </w:r>
    </w:p>
    <w:p w:rsidR="00A57F25" w:rsidRPr="007030D3" w:rsidRDefault="00A57F25" w:rsidP="00576CA9">
      <w:pPr>
        <w:ind w:left="426"/>
        <w:jc w:val="both"/>
        <w:rPr>
          <w:rFonts w:ascii="Calisto MT" w:hAnsi="Calisto MT"/>
          <w:iCs/>
          <w:sz w:val="24"/>
          <w:szCs w:val="24"/>
        </w:rPr>
      </w:pPr>
      <w:r w:rsidRPr="007030D3">
        <w:rPr>
          <w:rFonts w:ascii="Calisto MT" w:hAnsi="Calisto MT"/>
          <w:iCs/>
          <w:sz w:val="24"/>
          <w:szCs w:val="24"/>
        </w:rPr>
        <w:t>luogo del raduno (chiesa), ma soprattutto (Chiesa), entità giuridico-istituzionale, società ineguale: struttura piramidale</w:t>
      </w:r>
      <w:r w:rsidR="00576CA9" w:rsidRPr="007030D3">
        <w:rPr>
          <w:rFonts w:ascii="Calisto MT" w:hAnsi="Calisto MT"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iCs/>
          <w:sz w:val="24"/>
          <w:szCs w:val="24"/>
        </w:rPr>
        <w:t>vero, ma basta?</w:t>
      </w:r>
    </w:p>
    <w:p w:rsidR="00A57F25" w:rsidRPr="007030D3" w:rsidRDefault="00A57F25" w:rsidP="00C231A7">
      <w:pPr>
        <w:jc w:val="both"/>
        <w:rPr>
          <w:rFonts w:ascii="Calisto MT" w:hAnsi="Calisto MT"/>
          <w:i/>
          <w:iCs/>
          <w:sz w:val="24"/>
          <w:szCs w:val="24"/>
        </w:rPr>
      </w:pPr>
    </w:p>
    <w:p w:rsidR="00C231A7" w:rsidRPr="007030D3" w:rsidRDefault="00A57F25" w:rsidP="00C231A7">
      <w:pPr>
        <w:jc w:val="both"/>
        <w:rPr>
          <w:rFonts w:ascii="Calisto MT" w:hAnsi="Calisto MT"/>
          <w:b/>
          <w:bCs/>
          <w:smallCaps/>
          <w:sz w:val="24"/>
          <w:szCs w:val="24"/>
        </w:rPr>
      </w:pPr>
      <w:r w:rsidRPr="007030D3">
        <w:rPr>
          <w:rFonts w:ascii="Calisto MT" w:hAnsi="Calisto MT"/>
          <w:b/>
          <w:bCs/>
          <w:smallCaps/>
          <w:sz w:val="24"/>
          <w:szCs w:val="24"/>
        </w:rPr>
        <w:t>2. Considerazione centrale</w:t>
      </w:r>
      <w:r w:rsidR="00C231A7" w:rsidRPr="007030D3">
        <w:rPr>
          <w:rFonts w:ascii="Calisto MT" w:hAnsi="Calisto MT"/>
          <w:b/>
          <w:bCs/>
          <w:smallCaps/>
          <w:sz w:val="24"/>
          <w:szCs w:val="24"/>
        </w:rPr>
        <w:t xml:space="preserve"> </w:t>
      </w:r>
      <w:r w:rsidRPr="007030D3">
        <w:rPr>
          <w:rFonts w:ascii="Calisto MT" w:hAnsi="Calisto MT"/>
          <w:b/>
          <w:bCs/>
          <w:smallCaps/>
          <w:sz w:val="24"/>
          <w:szCs w:val="24"/>
        </w:rPr>
        <w:t>che struttura il legame tra i due termini e la loro reciprocità</w:t>
      </w:r>
    </w:p>
    <w:p w:rsidR="00C231A7" w:rsidRPr="007030D3" w:rsidRDefault="00C231A7" w:rsidP="00C231A7">
      <w:pPr>
        <w:jc w:val="both"/>
        <w:rPr>
          <w:rFonts w:ascii="Calisto MT" w:hAnsi="Calisto MT"/>
          <w:b/>
          <w:bCs/>
          <w:sz w:val="24"/>
          <w:szCs w:val="24"/>
        </w:rPr>
      </w:pPr>
    </w:p>
    <w:p w:rsidR="00C231A7" w:rsidRPr="007030D3" w:rsidRDefault="00A57F25" w:rsidP="00C231A7">
      <w:pPr>
        <w:pStyle w:val="Paragrafoelenco"/>
        <w:numPr>
          <w:ilvl w:val="0"/>
          <w:numId w:val="1"/>
        </w:numPr>
        <w:jc w:val="both"/>
        <w:rPr>
          <w:rFonts w:ascii="Calisto MT" w:hAnsi="Calisto MT"/>
          <w:b/>
          <w:bCs/>
          <w:i/>
          <w:iCs/>
          <w:sz w:val="24"/>
          <w:szCs w:val="24"/>
        </w:rPr>
      </w:pPr>
      <w:r w:rsidRPr="007030D3">
        <w:rPr>
          <w:rFonts w:ascii="Calisto MT" w:hAnsi="Calisto MT"/>
          <w:b/>
          <w:bCs/>
          <w:sz w:val="24"/>
          <w:szCs w:val="24"/>
        </w:rPr>
        <w:t xml:space="preserve">L’Eucarestia, corpo </w:t>
      </w:r>
      <w:r w:rsidRPr="007030D3">
        <w:rPr>
          <w:rFonts w:ascii="Calisto MT" w:hAnsi="Calisto MT"/>
          <w:b/>
          <w:bCs/>
          <w:i/>
          <w:iCs/>
          <w:sz w:val="24"/>
          <w:szCs w:val="24"/>
        </w:rPr>
        <w:t>nel mistero</w:t>
      </w:r>
      <w:r w:rsidR="00C231A7" w:rsidRPr="007030D3">
        <w:rPr>
          <w:rFonts w:ascii="Calisto MT" w:hAnsi="Calisto MT"/>
          <w:b/>
          <w:bCs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b/>
          <w:bCs/>
          <w:sz w:val="24"/>
          <w:szCs w:val="24"/>
        </w:rPr>
        <w:t xml:space="preserve">nutre il </w:t>
      </w:r>
      <w:r w:rsidRPr="007030D3">
        <w:rPr>
          <w:rFonts w:ascii="Calisto MT" w:hAnsi="Calisto MT"/>
          <w:b/>
          <w:bCs/>
          <w:i/>
          <w:iCs/>
          <w:sz w:val="24"/>
          <w:szCs w:val="24"/>
        </w:rPr>
        <w:t>corpo della Chiesa</w:t>
      </w:r>
      <w:r w:rsidR="00C231A7" w:rsidRPr="007030D3">
        <w:rPr>
          <w:rFonts w:ascii="Calisto MT" w:hAnsi="Calisto MT"/>
          <w:b/>
          <w:bCs/>
          <w:i/>
          <w:iCs/>
          <w:sz w:val="24"/>
          <w:szCs w:val="24"/>
        </w:rPr>
        <w:t>.</w:t>
      </w:r>
    </w:p>
    <w:p w:rsidR="00A57F25" w:rsidRPr="007030D3" w:rsidRDefault="00A57F25" w:rsidP="00C231A7">
      <w:pPr>
        <w:pStyle w:val="Paragrafoelenco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b/>
          <w:bCs/>
          <w:i/>
          <w:iCs/>
          <w:sz w:val="24"/>
          <w:szCs w:val="24"/>
        </w:rPr>
        <w:t>Il Cristo nutre</w:t>
      </w:r>
      <w:r w:rsidR="00C231A7" w:rsidRPr="007030D3">
        <w:rPr>
          <w:rFonts w:ascii="Calisto MT" w:hAnsi="Calisto MT"/>
          <w:b/>
          <w:bCs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b/>
          <w:bCs/>
          <w:i/>
          <w:iCs/>
          <w:sz w:val="24"/>
          <w:szCs w:val="24"/>
        </w:rPr>
        <w:t>il suo corpo (Chiesa)</w:t>
      </w:r>
      <w:r w:rsidR="00C231A7" w:rsidRPr="007030D3">
        <w:rPr>
          <w:rFonts w:ascii="Calisto MT" w:hAnsi="Calisto MT"/>
          <w:b/>
          <w:bCs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b/>
          <w:bCs/>
          <w:i/>
          <w:iCs/>
          <w:sz w:val="24"/>
          <w:szCs w:val="24"/>
        </w:rPr>
        <w:t>dal suo corpo (nato da Maria)</w:t>
      </w:r>
      <w:r w:rsidR="00C231A7" w:rsidRPr="007030D3">
        <w:rPr>
          <w:rFonts w:ascii="Calisto MT" w:hAnsi="Calisto MT"/>
          <w:b/>
          <w:bCs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b/>
          <w:bCs/>
          <w:i/>
          <w:iCs/>
          <w:sz w:val="24"/>
          <w:szCs w:val="24"/>
        </w:rPr>
        <w:t>con il suo corpo (Eucarestia)</w:t>
      </w:r>
    </w:p>
    <w:p w:rsidR="00A57F25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</w:p>
    <w:p w:rsidR="00C231A7" w:rsidRPr="007030D3" w:rsidRDefault="00A57F25" w:rsidP="00C231A7">
      <w:pPr>
        <w:jc w:val="both"/>
        <w:rPr>
          <w:rFonts w:ascii="Calisto MT" w:hAnsi="Calisto MT"/>
          <w:b/>
          <w:bCs/>
          <w:iCs/>
          <w:smallCaps/>
          <w:sz w:val="24"/>
          <w:szCs w:val="24"/>
        </w:rPr>
      </w:pPr>
      <w:r w:rsidRPr="007030D3">
        <w:rPr>
          <w:rFonts w:ascii="Calisto MT" w:hAnsi="Calisto MT"/>
          <w:b/>
          <w:bCs/>
          <w:smallCaps/>
          <w:sz w:val="24"/>
          <w:szCs w:val="24"/>
        </w:rPr>
        <w:t xml:space="preserve">3. Il </w:t>
      </w:r>
      <w:r w:rsidRPr="007030D3">
        <w:rPr>
          <w:rFonts w:ascii="Calisto MT" w:hAnsi="Calisto MT"/>
          <w:b/>
          <w:bCs/>
          <w:iCs/>
          <w:smallCaps/>
          <w:sz w:val="24"/>
          <w:szCs w:val="24"/>
        </w:rPr>
        <w:t>NOI ecclesiale della comunione eucaristica</w:t>
      </w:r>
    </w:p>
    <w:p w:rsidR="00A57F25" w:rsidRPr="007030D3" w:rsidRDefault="00A57F25" w:rsidP="00C231A7">
      <w:pPr>
        <w:jc w:val="both"/>
        <w:rPr>
          <w:rFonts w:ascii="Calisto MT" w:hAnsi="Calisto MT"/>
          <w:b/>
          <w:bCs/>
          <w:iCs/>
          <w:smallCaps/>
          <w:sz w:val="24"/>
          <w:szCs w:val="24"/>
          <w:u w:val="single"/>
        </w:rPr>
      </w:pPr>
      <w:r w:rsidRPr="007030D3">
        <w:rPr>
          <w:rFonts w:ascii="Calisto MT" w:hAnsi="Calisto MT"/>
          <w:b/>
          <w:bCs/>
          <w:iCs/>
          <w:smallCaps/>
          <w:sz w:val="24"/>
          <w:szCs w:val="24"/>
          <w:u w:val="single"/>
        </w:rPr>
        <w:t>dono</w:t>
      </w:r>
      <w:r w:rsidRPr="007030D3">
        <w:rPr>
          <w:rFonts w:ascii="Calisto MT" w:hAnsi="Calisto MT"/>
          <w:b/>
          <w:bCs/>
          <w:iCs/>
          <w:smallCaps/>
          <w:sz w:val="24"/>
          <w:szCs w:val="24"/>
        </w:rPr>
        <w:t xml:space="preserve"> e </w:t>
      </w:r>
      <w:r w:rsidRPr="007030D3">
        <w:rPr>
          <w:rFonts w:ascii="Calisto MT" w:hAnsi="Calisto MT"/>
          <w:b/>
          <w:bCs/>
          <w:iCs/>
          <w:smallCaps/>
          <w:sz w:val="24"/>
          <w:szCs w:val="24"/>
          <w:u w:val="single"/>
        </w:rPr>
        <w:t>corresponsabilità</w:t>
      </w:r>
    </w:p>
    <w:p w:rsidR="00C231A7" w:rsidRPr="007030D3" w:rsidRDefault="00C231A7" w:rsidP="00C231A7">
      <w:pPr>
        <w:jc w:val="both"/>
        <w:rPr>
          <w:rFonts w:ascii="Calisto MT" w:hAnsi="Calisto MT"/>
          <w:b/>
          <w:bCs/>
          <w:i/>
          <w:iCs/>
          <w:sz w:val="24"/>
          <w:szCs w:val="24"/>
        </w:rPr>
      </w:pPr>
    </w:p>
    <w:p w:rsidR="00C231A7" w:rsidRPr="007030D3" w:rsidRDefault="003C5F4C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i/>
          <w:iCs/>
          <w:smallCaps/>
          <w:sz w:val="24"/>
          <w:szCs w:val="24"/>
        </w:rPr>
      </w:pPr>
      <w:r w:rsidRPr="007030D3">
        <w:rPr>
          <w:rFonts w:ascii="Calisto MT" w:hAnsi="Calisto MT"/>
          <w:bCs/>
          <w:i/>
          <w:iCs/>
          <w:smallCaps/>
          <w:sz w:val="24"/>
          <w:szCs w:val="24"/>
        </w:rPr>
        <w:t>Il Dono</w:t>
      </w:r>
    </w:p>
    <w:p w:rsidR="00A57F25" w:rsidRPr="007030D3" w:rsidRDefault="00A57F25" w:rsidP="00C231A7">
      <w:pPr>
        <w:jc w:val="both"/>
        <w:rPr>
          <w:rFonts w:ascii="Calisto MT" w:hAnsi="Calisto MT"/>
          <w:b/>
          <w:bCs/>
          <w:i/>
          <w:iCs/>
          <w:sz w:val="24"/>
          <w:szCs w:val="24"/>
        </w:rPr>
      </w:pPr>
      <w:r w:rsidRPr="007030D3">
        <w:rPr>
          <w:rFonts w:ascii="Calisto MT" w:hAnsi="Calisto MT"/>
          <w:b/>
          <w:bCs/>
          <w:i/>
          <w:iCs/>
          <w:sz w:val="24"/>
          <w:szCs w:val="24"/>
        </w:rPr>
        <w:t>Egli è per l’etern</w:t>
      </w:r>
      <w:r w:rsidR="00C231A7" w:rsidRPr="007030D3">
        <w:rPr>
          <w:rFonts w:ascii="Calisto MT" w:hAnsi="Calisto MT"/>
          <w:b/>
          <w:bCs/>
          <w:i/>
          <w:iCs/>
          <w:sz w:val="24"/>
          <w:szCs w:val="24"/>
        </w:rPr>
        <w:t xml:space="preserve">ità colui che ci ama per primo </w:t>
      </w:r>
      <w:r w:rsidRPr="007030D3">
        <w:rPr>
          <w:rFonts w:ascii="Calisto MT" w:hAnsi="Calisto MT"/>
          <w:i/>
          <w:iCs/>
          <w:sz w:val="24"/>
          <w:szCs w:val="24"/>
        </w:rPr>
        <w:t>in ogni celebrazione confessiamo il primato del dono di Cristo</w:t>
      </w:r>
      <w:r w:rsidR="007030D3">
        <w:rPr>
          <w:rFonts w:ascii="Calisto MT" w:hAnsi="Calisto MT"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bCs/>
          <w:i/>
          <w:iCs/>
          <w:sz w:val="24"/>
          <w:szCs w:val="24"/>
        </w:rPr>
        <w:t>(</w:t>
      </w:r>
      <w:proofErr w:type="spellStart"/>
      <w:r w:rsidRPr="007030D3">
        <w:rPr>
          <w:rFonts w:ascii="Calisto MT" w:hAnsi="Calisto MT"/>
          <w:bCs/>
          <w:i/>
          <w:iCs/>
          <w:sz w:val="24"/>
          <w:szCs w:val="24"/>
        </w:rPr>
        <w:t>Sacramentum</w:t>
      </w:r>
      <w:proofErr w:type="spellEnd"/>
      <w:r w:rsidRPr="007030D3">
        <w:rPr>
          <w:rFonts w:ascii="Calisto MT" w:hAnsi="Calisto MT"/>
          <w:bCs/>
          <w:i/>
          <w:iCs/>
          <w:sz w:val="24"/>
          <w:szCs w:val="24"/>
        </w:rPr>
        <w:t xml:space="preserve"> </w:t>
      </w:r>
      <w:proofErr w:type="spellStart"/>
      <w:r w:rsidRPr="007030D3">
        <w:rPr>
          <w:rFonts w:ascii="Calisto MT" w:hAnsi="Calisto MT"/>
          <w:bCs/>
          <w:i/>
          <w:iCs/>
          <w:sz w:val="24"/>
          <w:szCs w:val="24"/>
        </w:rPr>
        <w:t>caritatis</w:t>
      </w:r>
      <w:proofErr w:type="spellEnd"/>
      <w:r w:rsidRPr="007030D3">
        <w:rPr>
          <w:rFonts w:ascii="Calisto MT" w:hAnsi="Calisto MT"/>
          <w:bCs/>
          <w:i/>
          <w:iCs/>
          <w:sz w:val="24"/>
          <w:szCs w:val="24"/>
        </w:rPr>
        <w:t xml:space="preserve"> 14)</w:t>
      </w:r>
    </w:p>
    <w:p w:rsidR="00A57F25" w:rsidRPr="007030D3" w:rsidRDefault="00A57F25" w:rsidP="00C231A7">
      <w:pPr>
        <w:jc w:val="both"/>
        <w:rPr>
          <w:rFonts w:ascii="Calisto MT" w:hAnsi="Calisto MT"/>
          <w:b/>
          <w:bCs/>
          <w:i/>
          <w:iCs/>
          <w:sz w:val="24"/>
          <w:szCs w:val="24"/>
        </w:rPr>
      </w:pPr>
    </w:p>
    <w:p w:rsidR="00C231A7" w:rsidRPr="007030D3" w:rsidRDefault="003C5F4C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/>
          <w:bCs/>
          <w:i/>
          <w:smallCaps/>
          <w:sz w:val="24"/>
          <w:szCs w:val="24"/>
        </w:rPr>
      </w:pPr>
      <w:r w:rsidRPr="007030D3">
        <w:rPr>
          <w:rFonts w:ascii="Calisto MT" w:hAnsi="Calisto MT"/>
          <w:i/>
          <w:smallCaps/>
          <w:sz w:val="24"/>
          <w:szCs w:val="24"/>
        </w:rPr>
        <w:t xml:space="preserve">Efficacia Unificante </w:t>
      </w:r>
    </w:p>
    <w:p w:rsidR="00A57F25" w:rsidRPr="007030D3" w:rsidRDefault="00A57F25" w:rsidP="00C231A7">
      <w:pPr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Proprio la realtà dell'unica Eucaristia che viene celebrata in ogni Diocesi intorno al proprio Vescovo ci fa comprendere come le stesse Chiese particolari sussistano in e ex Ecclesia.</w:t>
      </w:r>
    </w:p>
    <w:p w:rsidR="00A57F25" w:rsidRPr="007030D3" w:rsidRDefault="00A57F25" w:rsidP="00C231A7">
      <w:pPr>
        <w:jc w:val="both"/>
        <w:rPr>
          <w:rFonts w:ascii="Calisto MT" w:hAnsi="Calisto MT"/>
          <w:bCs/>
          <w:sz w:val="24"/>
          <w:szCs w:val="24"/>
        </w:rPr>
      </w:pPr>
    </w:p>
    <w:p w:rsidR="00BC7754" w:rsidRPr="007030D3" w:rsidRDefault="00A57F25" w:rsidP="00C231A7">
      <w:pPr>
        <w:jc w:val="both"/>
        <w:rPr>
          <w:rFonts w:ascii="Calisto MT" w:hAnsi="Calisto MT"/>
          <w:b/>
          <w:bCs/>
          <w:sz w:val="24"/>
          <w:szCs w:val="24"/>
          <w:u w:val="single"/>
        </w:rPr>
      </w:pPr>
      <w:r w:rsidRPr="007030D3">
        <w:rPr>
          <w:rFonts w:ascii="Calisto MT" w:hAnsi="Calisto MT"/>
          <w:b/>
          <w:bCs/>
          <w:sz w:val="24"/>
          <w:szCs w:val="24"/>
          <w:u w:val="single"/>
        </w:rPr>
        <w:t>L’Eucaristia</w:t>
      </w:r>
    </w:p>
    <w:p w:rsidR="00C231A7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è anzitutto </w:t>
      </w:r>
      <w:r w:rsidRPr="007030D3">
        <w:rPr>
          <w:rFonts w:ascii="Calisto MT" w:hAnsi="Calisto MT"/>
          <w:bCs/>
          <w:sz w:val="24"/>
          <w:szCs w:val="24"/>
          <w:u w:val="single"/>
        </w:rPr>
        <w:t>Celebrazione;</w:t>
      </w:r>
      <w:r w:rsidRPr="007030D3">
        <w:rPr>
          <w:rFonts w:ascii="Calisto MT" w:hAnsi="Calisto MT"/>
          <w:bCs/>
          <w:sz w:val="24"/>
          <w:szCs w:val="24"/>
        </w:rPr>
        <w:t xml:space="preserve"> perciò è “posta al centro della vita cristiana” (Mane </w:t>
      </w:r>
      <w:proofErr w:type="spellStart"/>
      <w:r w:rsidRPr="007030D3">
        <w:rPr>
          <w:rFonts w:ascii="Calisto MT" w:hAnsi="Calisto MT"/>
          <w:bCs/>
          <w:sz w:val="24"/>
          <w:szCs w:val="24"/>
        </w:rPr>
        <w:t>Nobiscum</w:t>
      </w:r>
      <w:proofErr w:type="spellEnd"/>
      <w:r w:rsidRPr="007030D3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7030D3">
        <w:rPr>
          <w:rFonts w:ascii="Calisto MT" w:hAnsi="Calisto MT"/>
          <w:bCs/>
          <w:sz w:val="24"/>
          <w:szCs w:val="24"/>
        </w:rPr>
        <w:t>Domine</w:t>
      </w:r>
      <w:proofErr w:type="spellEnd"/>
      <w:r w:rsidRPr="007030D3">
        <w:rPr>
          <w:rFonts w:ascii="Calisto MT" w:hAnsi="Calisto MT"/>
          <w:bCs/>
          <w:sz w:val="24"/>
          <w:szCs w:val="24"/>
        </w:rPr>
        <w:t xml:space="preserve">, n. 17; </w:t>
      </w:r>
      <w:proofErr w:type="spellStart"/>
      <w:r w:rsidRPr="007030D3">
        <w:rPr>
          <w:rFonts w:ascii="Calisto MT" w:hAnsi="Calisto MT"/>
          <w:bCs/>
          <w:sz w:val="24"/>
          <w:szCs w:val="24"/>
        </w:rPr>
        <w:t>cf</w:t>
      </w:r>
      <w:proofErr w:type="spellEnd"/>
      <w:r w:rsidRPr="007030D3">
        <w:rPr>
          <w:rFonts w:ascii="Calisto MT" w:hAnsi="Calisto MT"/>
          <w:bCs/>
          <w:sz w:val="24"/>
          <w:szCs w:val="24"/>
        </w:rPr>
        <w:t xml:space="preserve">. anche n. 3). </w:t>
      </w:r>
    </w:p>
    <w:p w:rsidR="00C231A7" w:rsidRPr="007030D3" w:rsidRDefault="00C231A7" w:rsidP="00C231A7">
      <w:pPr>
        <w:jc w:val="both"/>
        <w:rPr>
          <w:rFonts w:ascii="Calisto MT" w:hAnsi="Calisto MT"/>
          <w:sz w:val="24"/>
          <w:szCs w:val="24"/>
        </w:rPr>
      </w:pPr>
    </w:p>
    <w:p w:rsidR="00C231A7" w:rsidRPr="007030D3" w:rsidRDefault="003C5F4C" w:rsidP="00C231A7">
      <w:pPr>
        <w:jc w:val="both"/>
        <w:rPr>
          <w:rFonts w:ascii="Calisto MT" w:hAnsi="Calisto MT"/>
          <w:b/>
          <w:bCs/>
          <w:sz w:val="24"/>
          <w:szCs w:val="24"/>
        </w:rPr>
      </w:pPr>
      <w:r w:rsidRPr="007030D3">
        <w:rPr>
          <w:rFonts w:ascii="Calisto MT" w:hAnsi="Calisto MT"/>
          <w:b/>
          <w:bCs/>
          <w:sz w:val="24"/>
          <w:szCs w:val="24"/>
          <w:u w:val="single"/>
        </w:rPr>
        <w:t>L</w:t>
      </w:r>
      <w:r w:rsidR="00C231A7" w:rsidRPr="007030D3">
        <w:rPr>
          <w:rFonts w:ascii="Calisto MT" w:hAnsi="Calisto MT"/>
          <w:b/>
          <w:bCs/>
          <w:sz w:val="24"/>
          <w:szCs w:val="24"/>
          <w:u w:val="single"/>
        </w:rPr>
        <w:t>’Assemblea</w:t>
      </w:r>
    </w:p>
    <w:p w:rsidR="00A57F25" w:rsidRPr="007030D3" w:rsidRDefault="00A57F25" w:rsidP="00C231A7">
      <w:pPr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“il primo grande segno unificante di cui si fa esperienza nella celebrazione eucaristica, e all’interno del quale si pongono tutti gli altri segni, è </w:t>
      </w:r>
      <w:r w:rsidRPr="007030D3">
        <w:rPr>
          <w:rFonts w:ascii="Calisto MT" w:hAnsi="Calisto MT"/>
          <w:bCs/>
          <w:sz w:val="24"/>
          <w:szCs w:val="24"/>
          <w:u w:val="single"/>
        </w:rPr>
        <w:t>l’Assemblea.</w:t>
      </w:r>
      <w:r w:rsidRPr="007030D3">
        <w:rPr>
          <w:rFonts w:ascii="Calisto MT" w:hAnsi="Calisto MT"/>
          <w:bCs/>
          <w:sz w:val="24"/>
          <w:szCs w:val="24"/>
        </w:rPr>
        <w:t xml:space="preserve">  </w:t>
      </w:r>
      <w:r w:rsidRPr="007030D3">
        <w:rPr>
          <w:rFonts w:ascii="Calisto MT" w:hAnsi="Calisto MT"/>
          <w:bCs/>
          <w:i/>
          <w:sz w:val="24"/>
          <w:szCs w:val="24"/>
        </w:rPr>
        <w:t>(CEI, Eucaristia, comunione e comunità, n. 36).</w:t>
      </w:r>
    </w:p>
    <w:p w:rsidR="00A57F25" w:rsidRPr="007030D3" w:rsidRDefault="00A57F25" w:rsidP="00C231A7">
      <w:pPr>
        <w:jc w:val="both"/>
        <w:rPr>
          <w:rFonts w:ascii="Calisto MT" w:hAnsi="Calisto MT"/>
          <w:b/>
          <w:bCs/>
          <w:sz w:val="24"/>
          <w:szCs w:val="24"/>
        </w:rPr>
      </w:pPr>
    </w:p>
    <w:p w:rsidR="00C231A7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b/>
          <w:bCs/>
          <w:iCs/>
          <w:sz w:val="24"/>
          <w:szCs w:val="24"/>
        </w:rPr>
        <w:t xml:space="preserve">4. IL DONO VISSUTO </w:t>
      </w:r>
      <w:r w:rsidRPr="007030D3">
        <w:rPr>
          <w:rFonts w:ascii="Calisto MT" w:hAnsi="Calisto MT"/>
          <w:b/>
          <w:bCs/>
          <w:iCs/>
          <w:sz w:val="24"/>
          <w:szCs w:val="24"/>
          <w:u w:val="single"/>
        </w:rPr>
        <w:t>E’ LA SUA MISSIONE</w:t>
      </w:r>
    </w:p>
    <w:p w:rsidR="00C231A7" w:rsidRPr="007030D3" w:rsidRDefault="00C231A7" w:rsidP="00C231A7">
      <w:pPr>
        <w:jc w:val="both"/>
        <w:rPr>
          <w:rFonts w:ascii="Calisto MT" w:hAnsi="Calisto MT"/>
          <w:sz w:val="24"/>
          <w:szCs w:val="24"/>
        </w:rPr>
      </w:pPr>
    </w:p>
    <w:p w:rsidR="003C5F4C" w:rsidRPr="007030D3" w:rsidRDefault="00A57F25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i/>
          <w:smallCaps/>
          <w:sz w:val="24"/>
          <w:szCs w:val="24"/>
        </w:rPr>
      </w:pPr>
      <w:r w:rsidRPr="007030D3">
        <w:rPr>
          <w:rFonts w:ascii="Calisto MT" w:hAnsi="Calisto MT"/>
          <w:i/>
          <w:smallCaps/>
          <w:sz w:val="24"/>
          <w:szCs w:val="24"/>
        </w:rPr>
        <w:t xml:space="preserve">La Chiesa vive dell'Eucaristia </w:t>
      </w:r>
    </w:p>
    <w:p w:rsidR="00A57F25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>In essa trova il senso della sua origine e della sua azione/missione verso la pienezza del Regno</w:t>
      </w:r>
    </w:p>
    <w:p w:rsidR="00A57F25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</w:p>
    <w:p w:rsidR="00C231A7" w:rsidRPr="007030D3" w:rsidRDefault="00A57F25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i/>
          <w:smallCaps/>
          <w:sz w:val="24"/>
          <w:szCs w:val="24"/>
        </w:rPr>
      </w:pPr>
      <w:r w:rsidRPr="007030D3">
        <w:rPr>
          <w:rFonts w:ascii="Calisto MT" w:hAnsi="Calisto MT"/>
          <w:bCs/>
          <w:i/>
          <w:iCs/>
          <w:smallCaps/>
          <w:sz w:val="24"/>
          <w:szCs w:val="24"/>
        </w:rPr>
        <w:t>Coerenza eucaristica</w:t>
      </w:r>
    </w:p>
    <w:p w:rsidR="00C231A7" w:rsidRPr="007030D3" w:rsidRDefault="00A57F25" w:rsidP="00C231A7">
      <w:pPr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Legame tra forma eucaristica dell'esistenza e trasformazione morale. </w:t>
      </w:r>
    </w:p>
    <w:p w:rsidR="00C231A7" w:rsidRPr="007030D3" w:rsidRDefault="00A57F25" w:rsidP="00C231A7">
      <w:pPr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Il cristiano comunica con l'amore di donazione di Cristo ed è abilitato e impegnato a vivere questa stessa carità in tutti i suoi atteggiamenti e comportamenti di vita per corrispondere all'amore del Signore con tutto il proprio essere, nella consapevolezza della propria fragilità. </w:t>
      </w:r>
    </w:p>
    <w:p w:rsidR="00C231A7" w:rsidRPr="007030D3" w:rsidRDefault="00C231A7" w:rsidP="00C231A7">
      <w:pPr>
        <w:jc w:val="both"/>
        <w:rPr>
          <w:rFonts w:ascii="Calisto MT" w:hAnsi="Calisto MT"/>
          <w:b/>
          <w:bCs/>
          <w:sz w:val="24"/>
          <w:szCs w:val="24"/>
        </w:rPr>
      </w:pPr>
    </w:p>
    <w:p w:rsidR="00A57F25" w:rsidRPr="007030D3" w:rsidRDefault="00A57F25" w:rsidP="00C231A7">
      <w:pPr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E’ la coerenza eucaristica a cui la nostra esistenza è oggettivamente chiamata. Il culto gradito a Dio, infatti, non è mai atto meramente privato, senza conseguenze sulle relazioni sociali: esso richiede la pubblica testimonianza della propria fede.</w:t>
      </w:r>
    </w:p>
    <w:p w:rsidR="00A57F25" w:rsidRPr="007030D3" w:rsidRDefault="00A57F25" w:rsidP="00C231A7">
      <w:pPr>
        <w:jc w:val="both"/>
        <w:rPr>
          <w:rFonts w:ascii="Calisto MT" w:hAnsi="Calisto MT"/>
          <w:bCs/>
          <w:sz w:val="24"/>
          <w:szCs w:val="24"/>
        </w:rPr>
      </w:pPr>
    </w:p>
    <w:p w:rsidR="00A57F25" w:rsidRPr="007030D3" w:rsidRDefault="00A57F25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i/>
          <w:smallCaps/>
          <w:sz w:val="24"/>
          <w:szCs w:val="24"/>
        </w:rPr>
      </w:pPr>
      <w:r w:rsidRPr="007030D3">
        <w:rPr>
          <w:rFonts w:ascii="Calisto MT" w:hAnsi="Calisto MT"/>
          <w:bCs/>
          <w:i/>
          <w:smallCaps/>
          <w:sz w:val="24"/>
          <w:szCs w:val="24"/>
        </w:rPr>
        <w:t>Mistero di comunione da annunciare vivendo</w:t>
      </w:r>
    </w:p>
    <w:p w:rsidR="00C231A7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>La Chiesa è, in Cristo, in qualche modo il sacramento, ossia il segno e lo strumento dell'intima unione con Dio e dell'unità di tutto il genere umano (LG1)</w:t>
      </w:r>
    </w:p>
    <w:p w:rsidR="00A57F25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 xml:space="preserve">Fornita dei doni del suo fondatore e osservando fedelmente i suoi precetti di carità, umiltà e abnegazione, riceve la </w:t>
      </w:r>
      <w:r w:rsidRPr="007030D3">
        <w:rPr>
          <w:rFonts w:ascii="Calisto MT" w:hAnsi="Calisto MT"/>
          <w:b/>
          <w:bCs/>
          <w:sz w:val="24"/>
          <w:szCs w:val="24"/>
        </w:rPr>
        <w:t>missione di</w:t>
      </w:r>
      <w:r w:rsidRPr="007030D3">
        <w:rPr>
          <w:rFonts w:ascii="Calisto MT" w:hAnsi="Calisto MT"/>
          <w:sz w:val="24"/>
          <w:szCs w:val="24"/>
        </w:rPr>
        <w:t xml:space="preserve"> </w:t>
      </w:r>
      <w:r w:rsidRPr="007030D3">
        <w:rPr>
          <w:rFonts w:ascii="Calisto MT" w:hAnsi="Calisto MT"/>
          <w:b/>
          <w:bCs/>
          <w:sz w:val="24"/>
          <w:szCs w:val="24"/>
        </w:rPr>
        <w:t>annunziare e instaurare in tutte le genti il regno di Cristo e di Dio, e di questo regno costituisce in terra il germe e l'inizio (LG 5)</w:t>
      </w:r>
      <w:r w:rsidRPr="007030D3">
        <w:rPr>
          <w:rFonts w:ascii="Calisto MT" w:hAnsi="Calisto MT"/>
          <w:sz w:val="24"/>
          <w:szCs w:val="24"/>
        </w:rPr>
        <w:t xml:space="preserve">  </w:t>
      </w:r>
    </w:p>
    <w:p w:rsidR="003C5F4C" w:rsidRPr="007030D3" w:rsidRDefault="003C5F4C" w:rsidP="00C231A7">
      <w:pPr>
        <w:jc w:val="both"/>
        <w:rPr>
          <w:rFonts w:ascii="Calisto MT" w:hAnsi="Calisto MT"/>
          <w:sz w:val="24"/>
          <w:szCs w:val="24"/>
        </w:rPr>
      </w:pPr>
    </w:p>
    <w:p w:rsidR="003C5F4C" w:rsidRPr="007030D3" w:rsidRDefault="003C5F4C" w:rsidP="00C231A7">
      <w:pPr>
        <w:jc w:val="both"/>
        <w:rPr>
          <w:rFonts w:ascii="Calisto MT" w:hAnsi="Calisto MT"/>
          <w:sz w:val="24"/>
          <w:szCs w:val="24"/>
        </w:rPr>
      </w:pPr>
    </w:p>
    <w:p w:rsidR="00C231A7" w:rsidRPr="007030D3" w:rsidRDefault="00A57F25" w:rsidP="00C231A7">
      <w:pPr>
        <w:jc w:val="both"/>
        <w:rPr>
          <w:rFonts w:ascii="Calisto MT" w:hAnsi="Calisto MT"/>
          <w:smallCaps/>
          <w:sz w:val="24"/>
          <w:szCs w:val="24"/>
        </w:rPr>
      </w:pPr>
      <w:r w:rsidRPr="007030D3">
        <w:rPr>
          <w:rFonts w:ascii="Calisto MT" w:hAnsi="Calisto MT"/>
          <w:b/>
          <w:bCs/>
          <w:smallCaps/>
          <w:sz w:val="24"/>
          <w:szCs w:val="24"/>
        </w:rPr>
        <w:t>5. Corresponsabilità:</w:t>
      </w:r>
      <w:r w:rsidR="003C5F4C" w:rsidRPr="007030D3">
        <w:rPr>
          <w:rFonts w:ascii="Calisto MT" w:hAnsi="Calisto MT"/>
          <w:b/>
          <w:bCs/>
          <w:smallCaps/>
          <w:sz w:val="24"/>
          <w:szCs w:val="24"/>
        </w:rPr>
        <w:t xml:space="preserve"> </w:t>
      </w:r>
      <w:r w:rsidRPr="007030D3">
        <w:rPr>
          <w:rFonts w:ascii="Calisto MT" w:hAnsi="Calisto MT"/>
          <w:b/>
          <w:bCs/>
          <w:smallCaps/>
          <w:sz w:val="24"/>
          <w:szCs w:val="24"/>
        </w:rPr>
        <w:t xml:space="preserve"> condivisione della missione</w:t>
      </w:r>
    </w:p>
    <w:p w:rsidR="00C231A7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 xml:space="preserve"> </w:t>
      </w:r>
    </w:p>
    <w:p w:rsidR="00C231A7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>Stretto legame tra azione di Dio e azione umana</w:t>
      </w:r>
      <w:r w:rsidR="003C5F4C" w:rsidRPr="007030D3">
        <w:rPr>
          <w:rFonts w:ascii="Calisto MT" w:hAnsi="Calisto MT"/>
          <w:sz w:val="24"/>
          <w:szCs w:val="24"/>
        </w:rPr>
        <w:t xml:space="preserve"> </w:t>
      </w:r>
      <w:r w:rsidRPr="007030D3">
        <w:rPr>
          <w:rFonts w:ascii="Calisto MT" w:hAnsi="Calisto MT"/>
          <w:sz w:val="24"/>
          <w:szCs w:val="24"/>
        </w:rPr>
        <w:t>in cui dono e risposta si unificano</w:t>
      </w:r>
    </w:p>
    <w:p w:rsidR="00C231A7" w:rsidRPr="007030D3" w:rsidRDefault="00C231A7" w:rsidP="00C231A7">
      <w:pPr>
        <w:jc w:val="both"/>
        <w:rPr>
          <w:rFonts w:ascii="Calisto MT" w:hAnsi="Calisto MT"/>
          <w:sz w:val="24"/>
          <w:szCs w:val="24"/>
        </w:rPr>
      </w:pPr>
    </w:p>
    <w:p w:rsidR="00A57F25" w:rsidRPr="007030D3" w:rsidRDefault="00A57F25" w:rsidP="00C231A7">
      <w:pPr>
        <w:jc w:val="both"/>
        <w:rPr>
          <w:rFonts w:ascii="Calisto MT" w:hAnsi="Calisto MT"/>
          <w:i/>
          <w:iCs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>Per questo</w:t>
      </w:r>
      <w:r w:rsidR="003C5F4C" w:rsidRPr="007030D3">
        <w:rPr>
          <w:rFonts w:ascii="Calisto MT" w:hAnsi="Calisto MT"/>
          <w:sz w:val="24"/>
          <w:szCs w:val="24"/>
        </w:rPr>
        <w:t xml:space="preserve"> l</w:t>
      </w:r>
      <w:r w:rsidRPr="007030D3">
        <w:rPr>
          <w:rFonts w:ascii="Calisto MT" w:hAnsi="Calisto MT"/>
          <w:sz w:val="24"/>
          <w:szCs w:val="24"/>
        </w:rPr>
        <w:t xml:space="preserve">a Chiesa è </w:t>
      </w:r>
      <w:r w:rsidRPr="007030D3">
        <w:rPr>
          <w:rFonts w:ascii="Calisto MT" w:hAnsi="Calisto MT"/>
          <w:i/>
          <w:iCs/>
          <w:sz w:val="24"/>
          <w:szCs w:val="24"/>
        </w:rPr>
        <w:t>presenza simbolica e testimoniale</w:t>
      </w:r>
      <w:r w:rsidR="003C5F4C" w:rsidRPr="007030D3">
        <w:rPr>
          <w:rFonts w:ascii="Calisto MT" w:hAnsi="Calisto MT"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i/>
          <w:iCs/>
          <w:sz w:val="24"/>
          <w:szCs w:val="24"/>
        </w:rPr>
        <w:t>dell’azione divina nella storia e la COMUNIONE</w:t>
      </w:r>
      <w:r w:rsidR="003C5F4C" w:rsidRPr="007030D3">
        <w:rPr>
          <w:rFonts w:ascii="Calisto MT" w:hAnsi="Calisto MT"/>
          <w:i/>
          <w:iCs/>
          <w:sz w:val="24"/>
          <w:szCs w:val="24"/>
        </w:rPr>
        <w:t xml:space="preserve"> </w:t>
      </w:r>
      <w:r w:rsidRPr="007030D3">
        <w:rPr>
          <w:rFonts w:ascii="Calisto MT" w:hAnsi="Calisto MT"/>
          <w:i/>
          <w:iCs/>
          <w:sz w:val="24"/>
          <w:szCs w:val="24"/>
        </w:rPr>
        <w:t>è l’elemento caratterizzante sia la sua natura, sia la sua missione</w:t>
      </w:r>
    </w:p>
    <w:p w:rsidR="003C5F4C" w:rsidRPr="007030D3" w:rsidRDefault="003C5F4C" w:rsidP="00C231A7">
      <w:pPr>
        <w:jc w:val="both"/>
        <w:rPr>
          <w:rFonts w:ascii="Calisto MT" w:hAnsi="Calisto MT"/>
          <w:b/>
          <w:bCs/>
          <w:sz w:val="24"/>
          <w:szCs w:val="24"/>
        </w:rPr>
      </w:pPr>
    </w:p>
    <w:p w:rsidR="00C231A7" w:rsidRPr="007030D3" w:rsidRDefault="00A57F25" w:rsidP="00C231A7">
      <w:pPr>
        <w:jc w:val="both"/>
        <w:rPr>
          <w:rFonts w:ascii="Calisto MT" w:hAnsi="Calisto MT"/>
          <w:b/>
          <w:bCs/>
          <w:sz w:val="24"/>
          <w:szCs w:val="24"/>
          <w:u w:val="single"/>
        </w:rPr>
      </w:pPr>
      <w:r w:rsidRPr="007030D3">
        <w:rPr>
          <w:rFonts w:ascii="Calisto MT" w:hAnsi="Calisto MT"/>
          <w:b/>
          <w:bCs/>
          <w:sz w:val="24"/>
          <w:szCs w:val="24"/>
          <w:u w:val="single"/>
        </w:rPr>
        <w:t>Tre necessari rimandi</w:t>
      </w:r>
    </w:p>
    <w:p w:rsidR="00C231A7" w:rsidRPr="007030D3" w:rsidRDefault="00C231A7" w:rsidP="00C231A7">
      <w:pPr>
        <w:jc w:val="both"/>
        <w:rPr>
          <w:rFonts w:ascii="Calisto MT" w:hAnsi="Calisto MT"/>
          <w:b/>
          <w:bCs/>
          <w:sz w:val="24"/>
          <w:szCs w:val="24"/>
        </w:rPr>
      </w:pPr>
    </w:p>
    <w:p w:rsidR="003C5F4C" w:rsidRPr="007030D3" w:rsidRDefault="00A57F25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i/>
          <w:i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Il rapporto tra l’azione divina e l’azione della comunità credente </w:t>
      </w:r>
      <w:r w:rsidRPr="007030D3">
        <w:rPr>
          <w:rFonts w:ascii="Calisto MT" w:hAnsi="Calisto MT"/>
          <w:bCs/>
          <w:i/>
          <w:iCs/>
          <w:sz w:val="24"/>
          <w:szCs w:val="24"/>
        </w:rPr>
        <w:t xml:space="preserve">nel e per </w:t>
      </w:r>
      <w:r w:rsidRPr="007030D3">
        <w:rPr>
          <w:rFonts w:ascii="Calisto MT" w:hAnsi="Calisto MT"/>
          <w:bCs/>
          <w:sz w:val="24"/>
          <w:szCs w:val="24"/>
        </w:rPr>
        <w:t xml:space="preserve"> il mondo si esplicita nel rapporto tra Chiesa e Regno (modello euristico):</w:t>
      </w:r>
      <w:r w:rsidR="003C5F4C" w:rsidRPr="007030D3">
        <w:rPr>
          <w:rFonts w:ascii="Calisto MT" w:hAnsi="Calisto MT"/>
          <w:bCs/>
          <w:sz w:val="24"/>
          <w:szCs w:val="24"/>
        </w:rPr>
        <w:t xml:space="preserve"> </w:t>
      </w:r>
      <w:r w:rsidRPr="007030D3">
        <w:rPr>
          <w:rFonts w:ascii="Calisto MT" w:hAnsi="Calisto MT"/>
          <w:bCs/>
          <w:sz w:val="24"/>
          <w:szCs w:val="24"/>
        </w:rPr>
        <w:t>la comunione è necessaria per la salvezza del mondo</w:t>
      </w:r>
      <w:r w:rsidR="003C5F4C" w:rsidRPr="007030D3">
        <w:rPr>
          <w:rFonts w:ascii="Calisto MT" w:hAnsi="Calisto MT"/>
          <w:bCs/>
          <w:sz w:val="24"/>
          <w:szCs w:val="24"/>
        </w:rPr>
        <w:t>. L</w:t>
      </w:r>
      <w:r w:rsidRPr="007030D3">
        <w:rPr>
          <w:rFonts w:ascii="Calisto MT" w:hAnsi="Calisto MT"/>
          <w:bCs/>
          <w:sz w:val="24"/>
          <w:szCs w:val="24"/>
        </w:rPr>
        <w:t>a Chiesa non è solo comunità di coloro che sono stati liberati, ma anche comunità che esprime una concorde interpretazione (sul piano storico) dell’azione  di Dio</w:t>
      </w:r>
      <w:r w:rsidR="007030D3">
        <w:rPr>
          <w:rFonts w:ascii="Calisto MT" w:hAnsi="Calisto MT"/>
          <w:bCs/>
          <w:sz w:val="24"/>
          <w:szCs w:val="24"/>
        </w:rPr>
        <w:t>.</w:t>
      </w:r>
      <w:bookmarkStart w:id="0" w:name="_GoBack"/>
      <w:bookmarkEnd w:id="0"/>
    </w:p>
    <w:p w:rsidR="003C5F4C" w:rsidRPr="007030D3" w:rsidRDefault="00A57F25" w:rsidP="00373FD0">
      <w:pPr>
        <w:pStyle w:val="Paragrafoelenco"/>
        <w:ind w:left="426"/>
        <w:jc w:val="both"/>
        <w:rPr>
          <w:rFonts w:ascii="Calisto MT" w:hAnsi="Calisto MT"/>
          <w:bCs/>
          <w:i/>
          <w:i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Necessario un equilibrio tra segno ecclesiale e azione divina: </w:t>
      </w:r>
      <w:r w:rsidRPr="007030D3">
        <w:rPr>
          <w:rFonts w:ascii="Calisto MT" w:hAnsi="Calisto MT"/>
          <w:bCs/>
          <w:i/>
          <w:iCs/>
          <w:sz w:val="24"/>
          <w:szCs w:val="24"/>
        </w:rPr>
        <w:t>La Chiesa rende ev</w:t>
      </w:r>
      <w:r w:rsidR="003C5F4C" w:rsidRPr="007030D3">
        <w:rPr>
          <w:rFonts w:ascii="Calisto MT" w:hAnsi="Calisto MT"/>
          <w:bCs/>
          <w:i/>
          <w:iCs/>
          <w:sz w:val="24"/>
          <w:szCs w:val="24"/>
        </w:rPr>
        <w:t xml:space="preserve">idente l’azione salvifica di Dio </w:t>
      </w:r>
    </w:p>
    <w:p w:rsidR="003C5F4C" w:rsidRPr="007030D3" w:rsidRDefault="003C5F4C" w:rsidP="00373FD0">
      <w:pPr>
        <w:pStyle w:val="Paragrafoelenco"/>
        <w:ind w:left="426"/>
        <w:jc w:val="both"/>
        <w:rPr>
          <w:rFonts w:ascii="Calisto MT" w:hAnsi="Calisto MT"/>
          <w:bCs/>
          <w:i/>
          <w:iCs/>
          <w:sz w:val="24"/>
          <w:szCs w:val="24"/>
        </w:rPr>
      </w:pPr>
    </w:p>
    <w:p w:rsidR="003C5F4C" w:rsidRPr="007030D3" w:rsidRDefault="00A57F25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  <w:proofErr w:type="spellStart"/>
      <w:r w:rsidRPr="007030D3">
        <w:rPr>
          <w:rFonts w:ascii="Calisto MT" w:hAnsi="Calisto MT"/>
          <w:bCs/>
          <w:sz w:val="24"/>
          <w:szCs w:val="24"/>
        </w:rPr>
        <w:t>Sacramentalità</w:t>
      </w:r>
      <w:proofErr w:type="spellEnd"/>
      <w:r w:rsidRPr="007030D3">
        <w:rPr>
          <w:rFonts w:ascii="Calisto MT" w:hAnsi="Calisto MT"/>
          <w:bCs/>
          <w:sz w:val="24"/>
          <w:szCs w:val="24"/>
        </w:rPr>
        <w:t xml:space="preserve"> rispecchia il simbolo di fede (creazione-redenzione-compimento</w:t>
      </w:r>
      <w:r w:rsidRPr="007030D3">
        <w:rPr>
          <w:rFonts w:ascii="Calisto MT" w:hAnsi="Calisto MT"/>
          <w:sz w:val="24"/>
          <w:szCs w:val="24"/>
        </w:rPr>
        <w:t>)</w:t>
      </w:r>
    </w:p>
    <w:p w:rsidR="003C5F4C" w:rsidRPr="007030D3" w:rsidRDefault="003C5F4C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</w:p>
    <w:p w:rsidR="00A57F25" w:rsidRPr="007030D3" w:rsidRDefault="00A57F25" w:rsidP="00373FD0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Chiesa sacramento di comunione tra azione divina e corrispondenza umana:</w:t>
      </w:r>
      <w:r w:rsidR="003C5F4C" w:rsidRPr="007030D3">
        <w:rPr>
          <w:rFonts w:ascii="Calisto MT" w:hAnsi="Calisto MT"/>
          <w:bCs/>
          <w:sz w:val="24"/>
          <w:szCs w:val="24"/>
        </w:rPr>
        <w:t xml:space="preserve"> </w:t>
      </w:r>
      <w:r w:rsidRPr="007030D3">
        <w:rPr>
          <w:rFonts w:ascii="Calisto MT" w:hAnsi="Calisto MT"/>
          <w:bCs/>
          <w:sz w:val="24"/>
          <w:szCs w:val="24"/>
        </w:rPr>
        <w:t>chiamati a immettersi in un nuovo modello relazionale che ha la sua origine nella relazione trinitaria</w:t>
      </w:r>
    </w:p>
    <w:p w:rsidR="00A57F25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</w:p>
    <w:p w:rsidR="00A57F25" w:rsidRPr="007030D3" w:rsidRDefault="00A57F25" w:rsidP="00C231A7">
      <w:pPr>
        <w:jc w:val="both"/>
        <w:rPr>
          <w:rFonts w:ascii="Calisto MT" w:hAnsi="Calisto MT"/>
          <w:b/>
          <w:sz w:val="24"/>
          <w:szCs w:val="24"/>
          <w:u w:val="single"/>
        </w:rPr>
      </w:pPr>
      <w:r w:rsidRPr="007030D3">
        <w:rPr>
          <w:rFonts w:ascii="Calisto MT" w:hAnsi="Calisto MT"/>
          <w:b/>
          <w:sz w:val="24"/>
          <w:szCs w:val="24"/>
          <w:u w:val="single"/>
        </w:rPr>
        <w:t>Il segno distintivo: la Comunione</w:t>
      </w:r>
    </w:p>
    <w:p w:rsidR="00576CA9" w:rsidRPr="007030D3" w:rsidRDefault="003C5F4C" w:rsidP="00C231A7">
      <w:pPr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- 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Il riferimento a Cristo (sequela) </w:t>
      </w:r>
    </w:p>
    <w:p w:rsidR="00576CA9" w:rsidRPr="007030D3" w:rsidRDefault="00576CA9" w:rsidP="00C231A7">
      <w:pPr>
        <w:jc w:val="both"/>
        <w:rPr>
          <w:rFonts w:ascii="Calisto MT" w:hAnsi="Calisto MT"/>
          <w:bCs/>
          <w:i/>
          <w:i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 xml:space="preserve">- 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Aspetto </w:t>
      </w:r>
      <w:r w:rsidR="00A57F25" w:rsidRPr="007030D3">
        <w:rPr>
          <w:rFonts w:ascii="Calisto MT" w:hAnsi="Calisto MT"/>
          <w:bCs/>
          <w:i/>
          <w:iCs/>
          <w:sz w:val="24"/>
          <w:szCs w:val="24"/>
        </w:rPr>
        <w:t>soteriologico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 e </w:t>
      </w:r>
      <w:r w:rsidR="00A57F25" w:rsidRPr="007030D3">
        <w:rPr>
          <w:rFonts w:ascii="Calisto MT" w:hAnsi="Calisto MT"/>
          <w:bCs/>
          <w:i/>
          <w:iCs/>
          <w:sz w:val="24"/>
          <w:szCs w:val="24"/>
        </w:rPr>
        <w:t xml:space="preserve">antropologico </w:t>
      </w:r>
    </w:p>
    <w:p w:rsidR="00A57F25" w:rsidRPr="007030D3" w:rsidRDefault="00576CA9" w:rsidP="00C231A7">
      <w:pPr>
        <w:jc w:val="both"/>
        <w:rPr>
          <w:rFonts w:ascii="Calisto MT" w:hAnsi="Calisto MT"/>
          <w:b/>
          <w:bCs/>
          <w:sz w:val="24"/>
          <w:szCs w:val="24"/>
        </w:rPr>
      </w:pPr>
      <w:r w:rsidRPr="007030D3">
        <w:rPr>
          <w:rFonts w:ascii="Calisto MT" w:hAnsi="Calisto MT"/>
          <w:bCs/>
          <w:i/>
          <w:iCs/>
          <w:sz w:val="24"/>
          <w:szCs w:val="24"/>
        </w:rPr>
        <w:t xml:space="preserve">- </w:t>
      </w:r>
      <w:r w:rsidR="00A57F25" w:rsidRPr="007030D3">
        <w:rPr>
          <w:rFonts w:ascii="Calisto MT" w:hAnsi="Calisto MT"/>
          <w:bCs/>
          <w:i/>
          <w:iCs/>
          <w:sz w:val="24"/>
          <w:szCs w:val="24"/>
        </w:rPr>
        <w:t>Communio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 è il </w:t>
      </w:r>
      <w:r w:rsidR="00A57F25" w:rsidRPr="007030D3">
        <w:rPr>
          <w:rFonts w:ascii="Calisto MT" w:hAnsi="Calisto MT"/>
          <w:bCs/>
          <w:i/>
          <w:iCs/>
          <w:sz w:val="24"/>
          <w:szCs w:val="24"/>
        </w:rPr>
        <w:t>dinamismo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 trinitario che </w:t>
      </w:r>
      <w:r w:rsidR="00A57F25" w:rsidRPr="007030D3">
        <w:rPr>
          <w:rFonts w:ascii="Calisto MT" w:hAnsi="Calisto MT"/>
          <w:bCs/>
          <w:i/>
          <w:iCs/>
          <w:sz w:val="24"/>
          <w:szCs w:val="24"/>
        </w:rPr>
        <w:t>coinvolge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 il credente</w:t>
      </w:r>
      <w:r w:rsidRPr="007030D3">
        <w:rPr>
          <w:rFonts w:ascii="Calisto MT" w:hAnsi="Calisto MT"/>
          <w:bCs/>
          <w:sz w:val="24"/>
          <w:szCs w:val="24"/>
        </w:rPr>
        <w:t xml:space="preserve"> 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per </w:t>
      </w:r>
      <w:r w:rsidR="00A57F25" w:rsidRPr="007030D3">
        <w:rPr>
          <w:rFonts w:ascii="Calisto MT" w:hAnsi="Calisto MT"/>
          <w:bCs/>
          <w:i/>
          <w:iCs/>
          <w:sz w:val="24"/>
          <w:szCs w:val="24"/>
        </w:rPr>
        <w:t>generare</w:t>
      </w:r>
      <w:r w:rsidR="00A57F25" w:rsidRPr="007030D3">
        <w:rPr>
          <w:rFonts w:ascii="Calisto MT" w:hAnsi="Calisto MT"/>
          <w:bCs/>
          <w:sz w:val="24"/>
          <w:szCs w:val="24"/>
        </w:rPr>
        <w:t xml:space="preserve"> nuovi modelli di vita</w:t>
      </w:r>
    </w:p>
    <w:p w:rsidR="00A57F25" w:rsidRPr="007030D3" w:rsidRDefault="00A57F25" w:rsidP="00C231A7">
      <w:pPr>
        <w:jc w:val="both"/>
        <w:rPr>
          <w:rFonts w:ascii="Calisto MT" w:hAnsi="Calisto MT"/>
          <w:b/>
          <w:bCs/>
          <w:sz w:val="24"/>
          <w:szCs w:val="24"/>
        </w:rPr>
      </w:pPr>
    </w:p>
    <w:p w:rsidR="00C231A7" w:rsidRPr="007030D3" w:rsidRDefault="00A57F25" w:rsidP="00C231A7">
      <w:pPr>
        <w:jc w:val="both"/>
        <w:rPr>
          <w:rFonts w:ascii="Calisto MT" w:hAnsi="Calisto MT"/>
          <w:b/>
          <w:bCs/>
          <w:sz w:val="24"/>
          <w:szCs w:val="24"/>
          <w:u w:val="single"/>
        </w:rPr>
      </w:pPr>
      <w:r w:rsidRPr="007030D3">
        <w:rPr>
          <w:rFonts w:ascii="Calisto MT" w:hAnsi="Calisto MT"/>
          <w:b/>
          <w:bCs/>
          <w:sz w:val="24"/>
          <w:szCs w:val="24"/>
          <w:u w:val="single"/>
        </w:rPr>
        <w:t>Il Modello: Chiesa in uscita</w:t>
      </w:r>
    </w:p>
    <w:p w:rsidR="00C231A7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 xml:space="preserve"> </w:t>
      </w:r>
    </w:p>
    <w:p w:rsidR="00A57F25" w:rsidRPr="007030D3" w:rsidRDefault="00A57F25" w:rsidP="00C231A7">
      <w:pPr>
        <w:jc w:val="both"/>
        <w:rPr>
          <w:rFonts w:ascii="Calisto MT" w:hAnsi="Calisto MT"/>
          <w:sz w:val="24"/>
          <w:szCs w:val="24"/>
        </w:rPr>
      </w:pPr>
      <w:r w:rsidRPr="007030D3">
        <w:rPr>
          <w:rFonts w:ascii="Calisto MT" w:hAnsi="Calisto MT"/>
          <w:sz w:val="24"/>
          <w:szCs w:val="24"/>
        </w:rPr>
        <w:t xml:space="preserve"> La </w:t>
      </w:r>
      <w:r w:rsidRPr="007030D3">
        <w:rPr>
          <w:rFonts w:ascii="Calisto MT" w:hAnsi="Calisto MT"/>
          <w:i/>
          <w:iCs/>
          <w:sz w:val="24"/>
          <w:szCs w:val="24"/>
        </w:rPr>
        <w:t>communio esige</w:t>
      </w:r>
      <w:r w:rsidRPr="007030D3">
        <w:rPr>
          <w:rFonts w:ascii="Calisto MT" w:hAnsi="Calisto MT"/>
          <w:sz w:val="24"/>
          <w:szCs w:val="24"/>
        </w:rPr>
        <w:t xml:space="preserve"> gesti e azioni concrete che generano il “comune sentire” e che </w:t>
      </w:r>
      <w:r w:rsidRPr="007030D3">
        <w:rPr>
          <w:rFonts w:ascii="Calisto MT" w:hAnsi="Calisto MT"/>
          <w:i/>
          <w:iCs/>
          <w:sz w:val="24"/>
          <w:szCs w:val="24"/>
        </w:rPr>
        <w:t xml:space="preserve">rispettano </w:t>
      </w:r>
      <w:r w:rsidRPr="007030D3">
        <w:rPr>
          <w:rFonts w:ascii="Calisto MT" w:hAnsi="Calisto MT"/>
          <w:sz w:val="24"/>
          <w:szCs w:val="24"/>
        </w:rPr>
        <w:t xml:space="preserve"> peculiarità e differenze</w:t>
      </w:r>
    </w:p>
    <w:p w:rsidR="00576CA9" w:rsidRPr="007030D3" w:rsidRDefault="00576CA9" w:rsidP="00C231A7">
      <w:pPr>
        <w:jc w:val="both"/>
        <w:rPr>
          <w:rFonts w:ascii="Calisto MT" w:hAnsi="Calisto MT"/>
          <w:bCs/>
          <w:sz w:val="24"/>
          <w:szCs w:val="24"/>
        </w:rPr>
      </w:pPr>
    </w:p>
    <w:p w:rsidR="00A57F25" w:rsidRPr="007030D3" w:rsidRDefault="00A57F25" w:rsidP="00576CA9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Primo ambito</w:t>
      </w:r>
      <w:r w:rsidR="00576CA9" w:rsidRPr="007030D3">
        <w:rPr>
          <w:rFonts w:ascii="Calisto MT" w:hAnsi="Calisto MT"/>
          <w:bCs/>
          <w:sz w:val="24"/>
          <w:szCs w:val="24"/>
        </w:rPr>
        <w:t xml:space="preserve">: </w:t>
      </w:r>
      <w:r w:rsidRPr="007030D3">
        <w:rPr>
          <w:rFonts w:ascii="Calisto MT" w:hAnsi="Calisto MT"/>
          <w:bCs/>
          <w:sz w:val="24"/>
          <w:szCs w:val="24"/>
        </w:rPr>
        <w:t>La FORMAZIONE</w:t>
      </w:r>
      <w:r w:rsidR="00576CA9" w:rsidRPr="007030D3">
        <w:rPr>
          <w:rFonts w:ascii="Calisto MT" w:hAnsi="Calisto MT"/>
          <w:bCs/>
          <w:sz w:val="24"/>
          <w:szCs w:val="24"/>
        </w:rPr>
        <w:t xml:space="preserve"> </w:t>
      </w:r>
      <w:r w:rsidRPr="007030D3">
        <w:rPr>
          <w:rFonts w:ascii="Calisto MT" w:hAnsi="Calisto MT"/>
          <w:bCs/>
          <w:sz w:val="24"/>
          <w:szCs w:val="24"/>
        </w:rPr>
        <w:t>come esperienza condivisa</w:t>
      </w:r>
    </w:p>
    <w:p w:rsidR="00A57F25" w:rsidRPr="007030D3" w:rsidRDefault="00A57F25" w:rsidP="00576CA9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Secondo ambito</w:t>
      </w:r>
      <w:r w:rsidR="00576CA9" w:rsidRPr="007030D3">
        <w:rPr>
          <w:rFonts w:ascii="Calisto MT" w:hAnsi="Calisto MT"/>
          <w:bCs/>
          <w:sz w:val="24"/>
          <w:szCs w:val="24"/>
        </w:rPr>
        <w:t xml:space="preserve">: </w:t>
      </w:r>
      <w:r w:rsidRPr="007030D3">
        <w:rPr>
          <w:rFonts w:ascii="Calisto MT" w:hAnsi="Calisto MT"/>
          <w:bCs/>
          <w:sz w:val="24"/>
          <w:szCs w:val="24"/>
        </w:rPr>
        <w:t>affettività e relazioni</w:t>
      </w:r>
    </w:p>
    <w:p w:rsidR="00C231A7" w:rsidRPr="007030D3" w:rsidRDefault="00C231A7" w:rsidP="00576CA9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Terzo ambito</w:t>
      </w:r>
      <w:r w:rsidR="00576CA9" w:rsidRPr="007030D3">
        <w:rPr>
          <w:rFonts w:ascii="Calisto MT" w:hAnsi="Calisto MT"/>
          <w:bCs/>
          <w:sz w:val="24"/>
          <w:szCs w:val="24"/>
        </w:rPr>
        <w:t xml:space="preserve">: </w:t>
      </w:r>
      <w:r w:rsidRPr="007030D3">
        <w:rPr>
          <w:rFonts w:ascii="Calisto MT" w:hAnsi="Calisto MT"/>
          <w:bCs/>
          <w:sz w:val="24"/>
          <w:szCs w:val="24"/>
        </w:rPr>
        <w:t>socialità e beni</w:t>
      </w:r>
    </w:p>
    <w:p w:rsidR="00C231A7" w:rsidRPr="007030D3" w:rsidRDefault="00C231A7" w:rsidP="00576CA9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Quarto ambito</w:t>
      </w:r>
      <w:r w:rsidR="00576CA9" w:rsidRPr="007030D3">
        <w:rPr>
          <w:rFonts w:ascii="Calisto MT" w:hAnsi="Calisto MT"/>
          <w:bCs/>
          <w:sz w:val="24"/>
          <w:szCs w:val="24"/>
        </w:rPr>
        <w:t xml:space="preserve">: </w:t>
      </w:r>
      <w:r w:rsidRPr="007030D3">
        <w:rPr>
          <w:rFonts w:ascii="Calisto MT" w:hAnsi="Calisto MT"/>
          <w:bCs/>
          <w:sz w:val="24"/>
          <w:szCs w:val="24"/>
        </w:rPr>
        <w:t>La VITA</w:t>
      </w:r>
    </w:p>
    <w:p w:rsidR="00C231A7" w:rsidRPr="007030D3" w:rsidRDefault="00C231A7" w:rsidP="00576CA9">
      <w:pPr>
        <w:pStyle w:val="Paragrafoelenco"/>
        <w:numPr>
          <w:ilvl w:val="0"/>
          <w:numId w:val="1"/>
        </w:numPr>
        <w:ind w:left="426"/>
        <w:jc w:val="both"/>
        <w:rPr>
          <w:rFonts w:ascii="Calisto MT" w:hAnsi="Calisto MT"/>
          <w:bCs/>
          <w:sz w:val="24"/>
          <w:szCs w:val="24"/>
        </w:rPr>
      </w:pPr>
      <w:r w:rsidRPr="007030D3">
        <w:rPr>
          <w:rFonts w:ascii="Calisto MT" w:hAnsi="Calisto MT"/>
          <w:bCs/>
          <w:sz w:val="24"/>
          <w:szCs w:val="24"/>
        </w:rPr>
        <w:t>Quinto ambito</w:t>
      </w:r>
      <w:r w:rsidR="00576CA9" w:rsidRPr="007030D3">
        <w:rPr>
          <w:rFonts w:ascii="Calisto MT" w:hAnsi="Calisto MT"/>
          <w:bCs/>
          <w:sz w:val="24"/>
          <w:szCs w:val="24"/>
        </w:rPr>
        <w:t xml:space="preserve">: </w:t>
      </w:r>
      <w:r w:rsidRPr="007030D3">
        <w:rPr>
          <w:rFonts w:ascii="Calisto MT" w:hAnsi="Calisto MT"/>
          <w:bCs/>
          <w:sz w:val="24"/>
          <w:szCs w:val="24"/>
        </w:rPr>
        <w:t>cittadinanza</w:t>
      </w:r>
    </w:p>
    <w:p w:rsidR="00C231A7" w:rsidRPr="007030D3" w:rsidRDefault="00C231A7" w:rsidP="00576CA9">
      <w:pPr>
        <w:ind w:left="426"/>
        <w:jc w:val="both"/>
        <w:rPr>
          <w:rFonts w:ascii="Calisto MT" w:hAnsi="Calisto MT"/>
          <w:b/>
          <w:bCs/>
          <w:sz w:val="24"/>
          <w:szCs w:val="24"/>
        </w:rPr>
      </w:pPr>
    </w:p>
    <w:p w:rsidR="00C231A7" w:rsidRPr="007030D3" w:rsidRDefault="00C231A7" w:rsidP="00C231A7">
      <w:pPr>
        <w:jc w:val="both"/>
        <w:rPr>
          <w:rFonts w:ascii="Calisto MT" w:hAnsi="Calisto MT"/>
          <w:i/>
          <w:sz w:val="24"/>
          <w:szCs w:val="24"/>
        </w:rPr>
      </w:pPr>
      <w:r w:rsidRPr="007030D3">
        <w:rPr>
          <w:rFonts w:ascii="Calisto MT" w:hAnsi="Calisto MT"/>
          <w:i/>
          <w:sz w:val="24"/>
          <w:szCs w:val="24"/>
        </w:rPr>
        <w:t>Ricordati di quale corpo fai parte, a quale capo sei unito; sul fondamento, che è Cristo, fa in modo da essere pietra ben squadrata e ben compaginata nell’edificio spirituale che è la Chiesa</w:t>
      </w:r>
      <w:r w:rsidR="007030D3" w:rsidRPr="007030D3">
        <w:rPr>
          <w:rFonts w:ascii="Calisto MT" w:hAnsi="Calisto MT"/>
          <w:i/>
          <w:sz w:val="24"/>
          <w:szCs w:val="24"/>
        </w:rPr>
        <w:t xml:space="preserve"> </w:t>
      </w:r>
      <w:r w:rsidRPr="007030D3">
        <w:rPr>
          <w:rFonts w:ascii="Calisto MT" w:hAnsi="Calisto MT"/>
          <w:i/>
          <w:sz w:val="24"/>
          <w:szCs w:val="24"/>
        </w:rPr>
        <w:t>(Gregorio Magno)</w:t>
      </w:r>
    </w:p>
    <w:sectPr w:rsidR="00C231A7" w:rsidRPr="007030D3" w:rsidSect="0058329F">
      <w:pgSz w:w="11906" w:h="16838"/>
      <w:pgMar w:top="567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2E82"/>
    <w:multiLevelType w:val="hybridMultilevel"/>
    <w:tmpl w:val="E1D2D52C"/>
    <w:lvl w:ilvl="0" w:tplc="58423BAE">
      <w:start w:val="2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4BF8"/>
    <w:multiLevelType w:val="hybridMultilevel"/>
    <w:tmpl w:val="AE6841E2"/>
    <w:lvl w:ilvl="0" w:tplc="88A25574">
      <w:start w:val="2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5"/>
    <w:rsid w:val="00301744"/>
    <w:rsid w:val="00373FD0"/>
    <w:rsid w:val="003C5F4C"/>
    <w:rsid w:val="00576CA9"/>
    <w:rsid w:val="0058329F"/>
    <w:rsid w:val="007030D3"/>
    <w:rsid w:val="00A57F25"/>
    <w:rsid w:val="00BC7754"/>
    <w:rsid w:val="00C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4</cp:revision>
  <cp:lastPrinted>2016-09-16T13:20:00Z</cp:lastPrinted>
  <dcterms:created xsi:type="dcterms:W3CDTF">2016-09-16T11:06:00Z</dcterms:created>
  <dcterms:modified xsi:type="dcterms:W3CDTF">2016-09-16T13:24:00Z</dcterms:modified>
</cp:coreProperties>
</file>